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Pr="00630C4F" w:rsidRDefault="00630C4F" w:rsidP="00630C4F">
      <w:pPr>
        <w:tabs>
          <w:tab w:val="left" w:pos="709"/>
          <w:tab w:val="left" w:pos="851"/>
          <w:tab w:val="left" w:pos="1843"/>
          <w:tab w:val="left" w:pos="1985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0C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Частная профессиональная образовательная автономная некоммерческая организация «Гуманитарно-многопрофильный колледж»</w:t>
      </w:r>
      <w:bookmarkStart w:id="0" w:name="_GoBack"/>
      <w:bookmarkEnd w:id="0"/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P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1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АННОТАЦИИ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A3A" w:rsidRPr="00211A3A" w:rsidRDefault="00211A3A" w:rsidP="00DC12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Специальность: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211A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</w:t>
      </w:r>
      <w:r w:rsidRPr="00211A3A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11A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.02.01.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Фармация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Обучение: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По программе базовой подготовки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образования, на базе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которого осваивается ППССЗ: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Основное общее образование         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Квалификация: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Фармацевт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Очная</w:t>
      </w:r>
    </w:p>
    <w:p w:rsidR="00211A3A" w:rsidRPr="00211A3A" w:rsidRDefault="00211A3A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11A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Срок обучения:</w:t>
      </w:r>
      <w:r w:rsidRPr="00211A3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</w:t>
      </w:r>
      <w:r w:rsidR="00F675F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</w:t>
      </w:r>
      <w:r w:rsidRPr="00211A3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года 10месяцев</w:t>
      </w:r>
    </w:p>
    <w:p w:rsidR="000F677B" w:rsidRDefault="000F677B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DC12AC" w:rsidRDefault="00DC12AC" w:rsidP="00DC12AC">
      <w:pPr>
        <w:spacing w:after="0" w:line="360" w:lineRule="auto"/>
      </w:pPr>
    </w:p>
    <w:p w:rsidR="00DC12AC" w:rsidRDefault="00DC12AC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6C4D5A" w:rsidRDefault="006C4D5A" w:rsidP="00DC12AC">
      <w:pPr>
        <w:spacing w:after="0" w:line="360" w:lineRule="auto"/>
      </w:pPr>
    </w:p>
    <w:p w:rsidR="006C4D5A" w:rsidRPr="006C4D5A" w:rsidRDefault="006C4D5A" w:rsidP="006C4D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D5A">
        <w:rPr>
          <w:rFonts w:ascii="Times New Roman" w:hAnsi="Times New Roman" w:cs="Times New Roman"/>
          <w:b/>
          <w:sz w:val="28"/>
          <w:szCs w:val="28"/>
        </w:rPr>
        <w:t>Махачкала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04133">
        <w:rPr>
          <w:rFonts w:ascii="Times New Roman" w:hAnsi="Times New Roman" w:cs="Times New Roman"/>
          <w:b/>
          <w:sz w:val="28"/>
          <w:szCs w:val="28"/>
        </w:rPr>
        <w:t>8</w:t>
      </w:r>
      <w:r w:rsidRPr="006C4D5A">
        <w:rPr>
          <w:rFonts w:ascii="Times New Roman" w:hAnsi="Times New Roman" w:cs="Times New Roman"/>
          <w:b/>
          <w:sz w:val="28"/>
          <w:szCs w:val="28"/>
        </w:rPr>
        <w:t>г.</w:t>
      </w:r>
    </w:p>
    <w:p w:rsidR="00487D26" w:rsidRDefault="00487D26" w:rsidP="00DC12AC">
      <w:pPr>
        <w:spacing w:after="0" w:line="360" w:lineRule="auto"/>
      </w:pPr>
    </w:p>
    <w:p w:rsidR="000B7430" w:rsidRPr="000B7430" w:rsidRDefault="000B7430" w:rsidP="000B7430">
      <w:pPr>
        <w:numPr>
          <w:ilvl w:val="0"/>
          <w:numId w:val="10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РАБОЧЕЙ ПРОГРАММЫ</w:t>
      </w:r>
      <w:r w:rsidRPr="000B7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УЧЕБНОЙ ДИСЦИПЛИНЫ</w:t>
      </w:r>
    </w:p>
    <w:p w:rsidR="000B7430" w:rsidRPr="000B7430" w:rsidRDefault="000B7430" w:rsidP="000B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ОГСЭ. 01. ОСНОВЫ ФИЛОСОФИИ</w:t>
      </w:r>
    </w:p>
    <w:p w:rsidR="000B7430" w:rsidRPr="000B7430" w:rsidRDefault="000B7430" w:rsidP="000B74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ОГСЭ. 01. Основы философии (далее -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 ФГОС СПО) по специальности 33.02.01.  Фармация.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ОГСЭ. 01. Основы философии входит в состав общего гуманитарного и социально-экономического цикла. 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дисциплины – требования к  результатам освоения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дисциплины: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основания дисциплины обучающийся должен 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0B7430" w:rsidRPr="000B7430" w:rsidRDefault="000B7430" w:rsidP="000B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категории и понятия философии;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философии в жизни человека и общества;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философского учения о бытии;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процесса познания;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ОК, которые актуализируются при изучении дисциплины: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на освоение программы дисциплины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62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часа, в том числе: 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- </w:t>
      </w: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часов;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самостоятельной работы обучающегося - </w:t>
      </w: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часа.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ОГСЭ.02. ИСТОРИЯ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ОГСЭ.02. История (далее – программа) является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1.2. Место дисциплины в структуре основной профессиональной образовательной программы: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ОГСЭ. 02. История входит в состав общего гуманитарного и социально-экономического цикла. 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tabs>
          <w:tab w:val="left" w:pos="567"/>
        </w:tabs>
        <w:spacing w:after="0" w:line="240" w:lineRule="auto"/>
        <w:ind w:right="2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Цели и задачи дисциплины – требования к  результатам освоения</w:t>
      </w:r>
    </w:p>
    <w:p w:rsidR="00AA7625" w:rsidRPr="00AA7625" w:rsidRDefault="00AA7625" w:rsidP="00AA7625">
      <w:pPr>
        <w:tabs>
          <w:tab w:val="left" w:pos="567"/>
        </w:tabs>
        <w:spacing w:after="200" w:line="276" w:lineRule="auto"/>
        <w:ind w:left="227"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дисциплины:</w:t>
      </w:r>
    </w:p>
    <w:p w:rsidR="00AA7625" w:rsidRPr="00AA7625" w:rsidRDefault="00AA7625" w:rsidP="00AA7625">
      <w:pPr>
        <w:spacing w:after="200" w:line="276" w:lineRule="auto"/>
        <w:ind w:left="227" w:right="227" w:firstLine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 результате основания дисциплины обучающийся должен </w:t>
      </w:r>
    </w:p>
    <w:p w:rsidR="00AA7625" w:rsidRPr="00AA7625" w:rsidRDefault="00AA7625" w:rsidP="00AA7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проблем;</w:t>
      </w:r>
    </w:p>
    <w:p w:rsidR="00AA7625" w:rsidRPr="00AA7625" w:rsidRDefault="00AA7625" w:rsidP="00AA762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основные направления ключевых регионов мира на рубеже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назначение ООН, НАТО, ЕС и др. организаций и их деятельности;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spacing w:after="0" w:line="240" w:lineRule="auto"/>
        <w:ind w:right="2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ОК, которые актуализируются при изучении учебной дисциплины: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A7625" w:rsidRPr="00AA7625" w:rsidRDefault="00AA7625" w:rsidP="00AA7625">
      <w:pPr>
        <w:spacing w:after="0" w:line="240" w:lineRule="auto"/>
        <w:ind w:left="86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- 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58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 -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внеаудиторной (самостоятельной) работы обучающегося - 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90" w:rsidRDefault="00A40790" w:rsidP="002D47FC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B53DD3" w:rsidRPr="00B53DD3" w:rsidRDefault="00B53DD3" w:rsidP="00B53D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УЧЕБНОЙ ДИСЦИПЛИНЫ    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03.</w:t>
      </w: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ИНОСТРАННЫЙ ЯЗЫК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 программы 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B5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состав </w:t>
      </w:r>
      <w:r w:rsidRPr="00B53DD3">
        <w:rPr>
          <w:rFonts w:ascii="Times New Roman" w:eastAsia="Times New Roman" w:hAnsi="Times New Roman" w:cs="Calibri"/>
          <w:sz w:val="28"/>
          <w:szCs w:val="28"/>
          <w:lang w:eastAsia="ru-RU"/>
        </w:rPr>
        <w:t>общего гуманитарного и социально-экономического циклов.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Цели и задачи дисциплины – требования к результатам освоения дисциплины: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(устно и письменно) на английском языке на профессиональные и повседневные темы;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переводить (со словарем) английские тексты профессиональной направленности;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6.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 8.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Отпускать лекарственные средства населению, в том числе по льготным рецептам и требованиям учреждений здравоохранения.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Продавать изделия медицинского назначения и другие товары аптечного ассортимента.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Информировать население, медицинских работников учреждений здравоохранения о товарах аптечного ассортимента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часов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 - 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172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AA7625" w:rsidRDefault="00AA7625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7035FD" w:rsidRPr="007035FD" w:rsidRDefault="007035FD" w:rsidP="007035F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ОГСЭ.04. ФИЗИЧЕСКАЯ КУЛЬТУРА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ОГСЭ.04. Физическая культура является частью основной профессиональной образовательной</w:t>
      </w:r>
      <w:r w:rsidRPr="007035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(программы подготовки специалистов среднего звена) Частной профессиональной образовательной Автономной некоммерческой организации в соответствии с ФГОС СПО по специальности 33.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02.01. Фармация.</w:t>
      </w:r>
    </w:p>
    <w:p w:rsidR="007035FD" w:rsidRPr="007035FD" w:rsidRDefault="007035FD" w:rsidP="00703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относится к циклу 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ОГСЭ.00. Общий гуманитарный и социально-экономический цикл.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роли физической культуры в общекультурном, профессиональном и социальном развитии человека;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здорового образа жизни.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ОК, которые актуализируются при изучении учебной дисциплины: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364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– </w:t>
      </w: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182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182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7035FD" w:rsidRDefault="007035FD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uk-UA"/>
        </w:rPr>
      </w:pPr>
    </w:p>
    <w:p w:rsidR="004B6AA7" w:rsidRPr="004B6AA7" w:rsidRDefault="004B6AA7" w:rsidP="004B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ОГСЭ.05.  МЕТОДИКА ИССЛЕДОВАТЕЛЬСКОЙ РАБОТЫ 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ОГСЭ.05. Методика исследовательской работы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Фармация. </w:t>
      </w: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Объем времени, отведенный на изучение дисциплины, выделен за счет часов вариативной части.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ОГСЭ.05.  Методика исследовательской работы входит в состав общего гуманитарного и социально-экономического  цикла.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B6AA7" w:rsidRPr="004B6AA7" w:rsidRDefault="004B6AA7" w:rsidP="004B6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результате освоения дисциплины обучающийся должен </w:t>
      </w: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уметь: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применять в практической деятельности методы научного познания;  использовать научный стиль мышления, значимый в познавательной и практической деятельности в условиях информатизации общества; 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работать с научной и учебной литературой; осуществлять поиск, сбор, изучение и обработку необходимой научной информации; правильно классифицировать научные факты и явления;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осуществлять исследования в процессе выполнения курсовых и дипломных работ; оформлять результаты исследования в различных формах; приобретать навыки дискуссии в процессе защиты исследовательских работ;</w:t>
      </w:r>
    </w:p>
    <w:p w:rsidR="004B6AA7" w:rsidRPr="004B6AA7" w:rsidRDefault="004B6AA7" w:rsidP="004B6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знать: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этапы развития науки и ее роль в современном обществе; сущность и методологические основы исследования; сущность познания, как активной деятельности человека, направленной на приобретение знаний;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основные понятия, виды и формы научно-исследовательской работы; роль исследований в практической деятельности людей; 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структуру и технику оформления научного документа и требования к его структурным элементам;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алгоритм планирования, организации и реализации исследования с особенностями написания различных видов научных текстов; логику процесса исследования.</w:t>
      </w:r>
    </w:p>
    <w:p w:rsidR="004B6AA7" w:rsidRPr="004B6AA7" w:rsidRDefault="004B6AA7" w:rsidP="004B6AA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1.4. ОК, которые актуализируются при изучении учебной дисциплины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bookmarkStart w:id="1" w:name="sub_1526"/>
      <w:bookmarkStart w:id="2" w:name="sub_10511"/>
    </w:p>
    <w:bookmarkEnd w:id="1"/>
    <w:p w:rsidR="004B6AA7" w:rsidRPr="004B6AA7" w:rsidRDefault="004B6AA7" w:rsidP="004B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sub_15111"/>
      <w:bookmarkEnd w:id="2"/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6. Работать в коллективе и команде, эффективно общаться с коллегами, руководством, потребителями.</w:t>
      </w:r>
    </w:p>
    <w:bookmarkEnd w:id="3"/>
    <w:p w:rsidR="004B6AA7" w:rsidRPr="004B6AA7" w:rsidRDefault="004B6AA7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учебной нагрузки обучающегося  - </w:t>
      </w: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часов, в том числе: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аудиторной учебной работы обучающегося (обязательных учебных занятий - </w:t>
      </w: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16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внеаудиторной (самостоятельной) учебной работы обучающегося - </w:t>
      </w: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часов.</w:t>
      </w: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lastRenderedPageBreak/>
        <w:t xml:space="preserve">1. </w:t>
      </w:r>
      <w:r w:rsidRPr="006B03B5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ПАСПОРТ РАБОЧЕЙ ПРОГРАММЫ УЧЕБНОЙ ДИСЦИПЛИНЫ  </w:t>
      </w: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ОГСЭ.01А СОЦИАЛИЗАЦИЯ И СОЦИАЛЬНАЯ АДАПТАЦИЯ ИНВАЛИДОВ И ЛИЦ С ОГРАНИЧЕННЫМИ ВОЗМОЖНОСТЯМИ ЗДОРОВЬЯ В СОВРЕМЕННЫХ УСЛОВИЯХ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является частью адаптированной основной образовательной программы по специальности среднего профессионального образования 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="00BB16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Учебная дисциплина «Социализация и социальная адаптация инвалидов и лиц с ограниченными возможностями здоровья в современных условиях» входит в общий гуманитарный и социально-экономический цикл и реализуется при наличии инвалидов и лиц с ограниченными возможностями здоровья, обучающихся, по их письменному заявлению, по адаптивной образовательной программе.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Изучение дисциплины предусмотрено за счет часов вариативной части циклов федерального государственного образовательного стандарта среднего профессионального образования по специальности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6B03B5" w:rsidRPr="006B03B5" w:rsidRDefault="006B03B5" w:rsidP="006B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уметь: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применять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знания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процессе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решения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познавательных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и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практических</w:t>
      </w:r>
      <w:r w:rsidRPr="006B03B5"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задач социальной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защиты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формулировать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на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основе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приобретенных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социально-гуманитарных</w:t>
      </w:r>
      <w:r w:rsidRPr="006B03B5"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знаний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собственные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суждения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аргументы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по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проблемам 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ориентироваться в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социальном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блоке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индивидуальной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программы</w:t>
      </w:r>
      <w:r w:rsidRPr="006B03B5"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реабилитации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знать: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понятийно-терминологические основы социальной защиты инвалидов, принятые в Российской Федерации;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содержание основных</w:t>
      </w:r>
      <w:r w:rsidRPr="006B03B5"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теорий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моделей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работы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инвалидами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социальные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проблемы инвалидов и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лиц с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ограниченными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возможностями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нормы</w:t>
      </w:r>
      <w:r w:rsidRPr="006B03B5"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законодательства</w:t>
      </w:r>
      <w:r w:rsidRPr="006B03B5"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области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защиты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lastRenderedPageBreak/>
        <w:t>правовые основы деятельности социальных служб для инвалидов в России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numPr>
          <w:ilvl w:val="1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ОК, которые актуализируются при изучении учебной дисциплины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ОК 6. Работать в коллективе и команде, эффективно общаться с коллегами, руководством, потребителями.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максимальной учебной нагрузки обучающегося 24 часов, в том числе: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(обязательных учебных занятий) 16 часов;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внеаудиторной (самостоятельной) учебной работы обучающегося 8 часов.</w:t>
      </w:r>
    </w:p>
    <w:p w:rsidR="008F4D62" w:rsidRDefault="007035FD" w:rsidP="008F4D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F4D62"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 УЧЕБНОЙ ДИСЦИПЛИНЫ</w:t>
      </w:r>
      <w:r w:rsid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ЕН. 01 ЭКОНОМИКА ОРГАНИЗАЦИИ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8F4D62" w:rsidRPr="008F4D62" w:rsidRDefault="008F4D62" w:rsidP="008F4D62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Экономика организации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ФГОС СПО) по специальности 33.02.01 Фармация.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Экономика организации входит в состав профессионального (естественного и математического, общего гуманитарного и социально-экономического) цикла по специальности 33.02.01 Фармация базовая подготовка.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учебной дисциплины обучающийся должен: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организационно-правовые формы организаций,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   состав    материальных,    трудовых    и    финансовых   ресурсов организации, </w:t>
      </w:r>
      <w:r w:rsidRPr="008F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  основные   технико-экономические   показатели   деятельности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использовать необходимую экономическую информацию,</w:t>
      </w:r>
      <w:r w:rsidRPr="008F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F4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первичные документы по учёту рабочего времени, выработки, заработной платы, простоев;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знать:</w:t>
      </w: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современное состояние и перспективы развития отрасли,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организацию хозяйствующих субъектов в рыночной экономике,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принципы построения экономической системы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общую организацию производственного и технологического процессов,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 технико-экономические показатели деятельности  организации и методики их расчета,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  управления   основными   и   оборотными   средствами   и   оценки эффективности их использования,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 материальных,   трудовых   и   финансовых   ресурсов   организации, показатели их эффективного использования,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 экономии ресурсов,  основные  энерго -  и материалосберегающие технологии,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ценообразования на продукцию (услуги); формы оплаты труда.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ПК 1.3. Продавать изделия медицинского назначения и другие товары аптечного ассортимента.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3.3. Оформлять заявки поставщикам на товары аптечного ассортимента.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3.4. Участвовать в формировании ценовой политики.</w:t>
      </w:r>
    </w:p>
    <w:p w:rsidR="008F4D62" w:rsidRPr="008F4D62" w:rsidRDefault="008F4D62" w:rsidP="001922B7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3.5. Участвовать в организации оптовой торговли.</w:t>
      </w: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. Количество часов на освоение программы дисциплины: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студентов 66 часов, в том числе: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обязательной аудиторной учебной нагрузки студентов 44 часа, </w:t>
      </w:r>
    </w:p>
    <w:p w:rsid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самостоятельной работы студентов 22 часа.</w:t>
      </w:r>
    </w:p>
    <w:p w:rsidR="00B220B6" w:rsidRDefault="00B220B6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220B6" w:rsidRDefault="00B220B6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ЕН.02. Математика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ЕН.02. Математика</w:t>
      </w: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ЧПО АНО «Гуманитарно-многопрофильный колледж»</w:t>
      </w:r>
      <w:r w:rsidRPr="0063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635D3F" w:rsidRPr="00635D3F" w:rsidRDefault="00635D3F" w:rsidP="00BB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ЕН.02. Математика входит в состав математического и общего естественнонаучного цикла.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прикладные задачи в области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35D3F" w:rsidRPr="00635D3F" w:rsidRDefault="00635D3F" w:rsidP="00635D3F">
      <w:pPr>
        <w:tabs>
          <w:tab w:val="left" w:pos="273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математики в профессиональной деятельности и при освоении ППССЗ;</w:t>
      </w:r>
    </w:p>
    <w:p w:rsidR="00635D3F" w:rsidRPr="00635D3F" w:rsidRDefault="00635D3F" w:rsidP="00635D3F">
      <w:pPr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математические методы решения прикладных задач в области профессиональной деятельности;</w:t>
      </w:r>
    </w:p>
    <w:p w:rsidR="00635D3F" w:rsidRPr="00635D3F" w:rsidRDefault="00635D3F" w:rsidP="00635D3F">
      <w:pPr>
        <w:tabs>
          <w:tab w:val="left" w:pos="227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 и методы теории вероятностей и математической статистики;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основы интегрального и дифференциального исчисления.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ПК И ОК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1.8. Оформлять документы первичного учета.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3.4. Участвовать в формировании ценовой политики.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Количество часов на освоение программы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69 часов, в том числе: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(обязательных учебных занятий) -  46 часа;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20 часов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26 часов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 учебной работы обучающегося – 23 часа.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2B7" w:rsidRPr="008F4D62" w:rsidRDefault="001922B7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B220B6" w:rsidRDefault="00B220B6" w:rsidP="002D47FC">
      <w:pPr>
        <w:spacing w:after="0" w:line="360" w:lineRule="auto"/>
      </w:pPr>
    </w:p>
    <w:p w:rsidR="00B220B6" w:rsidRDefault="00B220B6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ЕН.03. ИНФОРМАТИКА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ЕН.03. Информатика</w:t>
      </w: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ЧПО АНО «Гуманитарно-многопрофильный колледж»</w:t>
      </w:r>
      <w:r w:rsidRPr="0086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ЕН.03. Информатика входит в состав математического и общего естественнонаучного цикла.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уметь: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использовать прикладные программные средства;</w:t>
      </w:r>
    </w:p>
    <w:p w:rsidR="008600B2" w:rsidRPr="008600B2" w:rsidRDefault="008600B2" w:rsidP="0086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знать: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методы и средства сбора, обработки, хранения, передачи информации;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базовые, системные, служебные программные продукты и пакеты прикладных программ.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9. Ориентироваться в условиях частой смены технологий в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приём, хранение лекарственных средств, лекарственного сырья и товаров аптечного ассортимента в соответствии с требованиями нормативно – правовой базы.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Продавать изделия медицинского назначения и другие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 Оформлять документы первичного учёта.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ПК3.3.</w:t>
      </w:r>
      <w:r w:rsidRPr="00860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заявки поставщикам на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Участвовать в организации оптовой торговли.</w:t>
      </w:r>
    </w:p>
    <w:p w:rsidR="008600B2" w:rsidRPr="008600B2" w:rsidRDefault="008600B2" w:rsidP="0086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ПК 3.6. Оформлять первичную учётно-отчётную документацию.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87 часов, в том числе: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(обязательных учебных занятий) -  58 часа;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16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26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 – 16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 учебной работы обучающегося – 29 часов.</w:t>
      </w:r>
    </w:p>
    <w:p w:rsidR="00635D3F" w:rsidRDefault="00635D3F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lastRenderedPageBreak/>
        <w:t>1</w:t>
      </w:r>
      <w:r w:rsidRPr="000F1F2E">
        <w:rPr>
          <w:rFonts w:ascii="Times New Roman" w:eastAsia="Times New Roman" w:hAnsi="Times New Roman" w:cs="Times New Roman"/>
          <w:caps/>
          <w:sz w:val="28"/>
          <w:szCs w:val="24"/>
          <w:lang w:bidi="hi-IN"/>
        </w:rPr>
        <w:t xml:space="preserve">. </w:t>
      </w: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>Паспорт ПРОГРАММЫ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ОП.01. ОСНОВЫ ЛАТИНСКОГО ЯЗЫКА С МЕДИЦИНСКОЙ ТЕРМИНОЛОГИЕЙ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F2E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Программа учебной дисциплины ОП.01. Основы латинского языка с медицинской терминологией является частью основной профессиональной образовательной программы </w:t>
      </w:r>
      <w:r w:rsidRPr="000F1F2E">
        <w:rPr>
          <w:rFonts w:ascii="Times New Roman CYR" w:eastAsia="Times New Roman" w:hAnsi="Times New Roman CYR" w:cs="Times New Roman CYR"/>
          <w:sz w:val="28"/>
          <w:szCs w:val="28"/>
          <w:lang w:bidi="hi-IN"/>
        </w:rPr>
        <w:t>ЧПО АНО «Гуманитарно-многопрофильный колледж»</w:t>
      </w:r>
      <w:r w:rsidRPr="000F1F2E">
        <w:rPr>
          <w:rFonts w:ascii="Times New Roman CYR" w:eastAsia="Times New Roman" w:hAnsi="Times New Roman CYR" w:cs="Times New Roman CYR"/>
          <w:sz w:val="24"/>
          <w:szCs w:val="24"/>
          <w:lang w:bidi="hi-IN"/>
        </w:rPr>
        <w:t xml:space="preserve"> 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в соответствии с ФГОС СПО по специальности 33.02.01 Фармация.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1.2.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Место дисциплины в структуре основной профессиональной образовательной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Учебная дисциплина ОП.01. Основы латинского языка с медицинской терминологией</w:t>
      </w:r>
      <w:r w:rsidRPr="000F1F2E">
        <w:rPr>
          <w:rFonts w:ascii="Times New Roman" w:eastAsia="Times New Roman" w:hAnsi="Times New Roman" w:cs="Times New Roman"/>
          <w:color w:val="000000"/>
          <w:sz w:val="28"/>
          <w:szCs w:val="24"/>
          <w:lang w:bidi="hi-IN"/>
        </w:rPr>
        <w:t xml:space="preserve"> входит в состав дисциплин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общепрофессионального цикла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1.3.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Цели и задачи учебной дисциплины – требования к результатам освоения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читать и переводить рецепты, оформлять их по заданному нормативному образцу;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использовать на латинском языке наименования химических соединений (оксидов, солей, кислот);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средства.</w:t>
      </w:r>
    </w:p>
    <w:p w:rsidR="000F1F2E" w:rsidRPr="000F1F2E" w:rsidRDefault="000F1F2E" w:rsidP="000F1F2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элементы латинской грамматики и способы словообразования; понятие «частотный отрезок»;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частотные отрезки, наиболее часто употребляемые в названиях лекарственных веществ и препаратов;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правила построения грамматической и графической структуры латинской части рецепта;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700 лексических единиц и основные рецептурные сокращения;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глоссарий</w:t>
      </w: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специальности;</w:t>
      </w:r>
    </w:p>
    <w:p w:rsidR="000F1F2E" w:rsidRPr="000F1F2E" w:rsidRDefault="000F1F2E" w:rsidP="000F1F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val="en-US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>1.4.</w:t>
      </w:r>
      <w:r w:rsidRPr="000F1F2E">
        <w:rPr>
          <w:rFonts w:ascii="Times New Roman" w:eastAsia="Times New Roman" w:hAnsi="Times New Roman" w:cs="Times New Roman CYR"/>
          <w:sz w:val="28"/>
          <w:szCs w:val="28"/>
          <w:lang w:bidi="hi-IN"/>
        </w:rPr>
        <w:t xml:space="preserve"> Умения и знания направлены на формирование</w:t>
      </w: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 xml:space="preserve"> общих и профессиональных компетенций: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компетенции, определенные ФГОС СПО: 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1.3. Продавать изделия медицинского назначения и другие товары аптечного ассортимента.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2.1. Изготавливать лекарственные формы по рецептам и требованиям учреждений здравоохранения;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</w:t>
      </w:r>
    </w:p>
    <w:p w:rsidR="000F1F2E" w:rsidRPr="000F1F2E" w:rsidRDefault="000F1F2E" w:rsidP="000F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1.5. Количество часов на освоение программы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Максимальной учебной нагрузки обучающегося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– 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168 часов, в том числе: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обязательной аудиторной учебной нагрузки обучающегося – 112часов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теоретических занятий – 0 часов,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практических занятий – 112 часов;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самостоятельной работы обучающегося – 56 часов</w:t>
      </w:r>
    </w:p>
    <w:p w:rsidR="004541D6" w:rsidRDefault="004541D6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B220B6" w:rsidRDefault="00B220B6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D06A4C" w:rsidRPr="00D06A4C" w:rsidRDefault="00D06A4C" w:rsidP="00D06A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1.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УЧЕБНОЙ ДИСЦИПЛИНЫ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 АНАТОМИЯ И ФИЗИОЛОГИЯ ЧЕЛОВЕКА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06A4C" w:rsidRPr="00D06A4C" w:rsidRDefault="00D06A4C" w:rsidP="00D06A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программа) является составной частью основной профессиональной образовательной программы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D06A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  <w:r w:rsidRPr="00D06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основной профессиональной образовательной программы: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составной частью П.00 Профессионального цикла, включающего в себя ОП.00 по специальности  33.02.01 Фармация базовая подготовка. 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учебной дисциплины: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топографии и функциях органов и систем;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закономерности развития и жизнедеятельности организма;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строение тканей, органов и систем, их функции. 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Оказывать первую медицинскую помощь.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Количество часов на освоение программы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максимальной учебной нагрузки обучающегося – 141 час, в том числе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обязательной аудиторной учебной нагрузки обучающегося – 94 часа,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самостоятельной работы обучающегося – 47 часов.</w:t>
      </w:r>
    </w:p>
    <w:p w:rsidR="0033131C" w:rsidRDefault="0033131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ПРОГРАММЫ УЧЕБНОЙ ДИСЦИПЛИНЫ</w:t>
      </w: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03. ОСНОВЫ ПАТОЛОГИИ</w:t>
      </w:r>
    </w:p>
    <w:p w:rsidR="00195FE1" w:rsidRPr="00195FE1" w:rsidRDefault="00195FE1" w:rsidP="00195F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195FE1" w:rsidRPr="00195FE1" w:rsidRDefault="00195FE1" w:rsidP="00195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патологии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составной частью основной профессиональной образовательной программы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195F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Основы патологии является частью цикла общепрофессиональных дисциплин программы подготовки специалистов среднего звена по специальности среднего профессионального образования 33.02.01. Фармация базовая подготовка.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помощь.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учение о болезни, этиологии, патогенезе, роли реактивности в патологии;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типовые патологические процессы;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закономерности и формы нарушения функций органов и систем организма. </w:t>
      </w: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Оказывать первую медицинскую помощь.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рабочей программы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105 часов, в том числе: </w:t>
      </w:r>
    </w:p>
    <w:p w:rsidR="00195FE1" w:rsidRPr="00195FE1" w:rsidRDefault="00195FE1" w:rsidP="00195F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 обучающегося 70 часов;</w:t>
      </w:r>
    </w:p>
    <w:p w:rsidR="00195FE1" w:rsidRPr="00195FE1" w:rsidRDefault="00195FE1" w:rsidP="00195F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35 часов.</w:t>
      </w: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Pr="00461EF4" w:rsidRDefault="00461EF4" w:rsidP="0046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ОП.04 ГЕНЕТИКА ЧЕЛОВЕКА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 ОСНОВАМИ МЕДИЦИНСКОЙ ГЕНЕТИКИ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ОП. 04. Генетика человека с основами медицинской генетики является составной частью основной профессиональной образовательной программы ЧПО АНО «Гуманитарно-многопрофильный колледж»в соответствии с  ФГОС СПО по специальности 33.02.01 Фармация. </w:t>
      </w:r>
    </w:p>
    <w:p w:rsidR="00461EF4" w:rsidRPr="00461EF4" w:rsidRDefault="00461EF4" w:rsidP="0046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ОП.04. Генетика человека с основами медицинской генетики входит в общепрофессиональный цикл.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61EF4" w:rsidRPr="00461EF4" w:rsidRDefault="00461EF4" w:rsidP="0046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уметь: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ориентироваться в современной информации по генетике при изучении аннотаций лекарственных препаратов;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27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решать ситуационные задачи, применяя теоретические знания;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993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пропагандировать здоровый образ жизни как один из факторов, исключающий наследственную патологию.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знать: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биохимические и цитологические основы наследственности;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закономерности наследования признаков, виды взаимодействия генов;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методы изучения наследственности и изменчивости человека в норме и патологии;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виды изменчивости, виды мутаций у человека, факторы мутагенеза;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группы наследственных заболеваний, причины и механизмы возникновения;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цели, задачи, методы и показания к медико–генетическому консультированию.</w:t>
      </w: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C21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11. Быть готовым брать на себя нравственные обязательства по отношению к природе, обществу и человеку.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ПК 1.5. Информировать  население, медицинских работников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учреждений здравоохранения о товарах аптечного ассортимента.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ПК 2.3. Владеть обязательными видами внутриаптечного контроля лекарственных средств.</w:t>
      </w:r>
    </w:p>
    <w:p w:rsidR="00461EF4" w:rsidRPr="00461EF4" w:rsidRDefault="00461EF4" w:rsidP="00461EF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максимальная учебная нагрузка обучающегося - 75 часов, в том числе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обязательная аудиторная учебная нагрузка обучающегося - 50 часов;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теоретические занятия – 24 часа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практические занятия - 26 часов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самостоятельная  работа обучающегося - 25 часов.</w:t>
      </w:r>
    </w:p>
    <w:p w:rsidR="00461EF4" w:rsidRDefault="00461EF4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Pr="00C21117" w:rsidRDefault="00C21117" w:rsidP="00C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ПРОГРАММЫУЧЕБНОЙ ДИСЦИПЛИНЫ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05. ГИГИЕНА И ЭКОЛОГИЯ ЧЕЛОВЕКА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ОП.05. Гигиена и экология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33.02.01. Фармация.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ОП.05.  Гигиена и экология человека входит в состав дисциплин общепрофессионального цикла. 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21117" w:rsidRPr="00C21117" w:rsidRDefault="00C21117" w:rsidP="00C21117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 пропагандировать здоровый образ жизни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гигиены и санитарии;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влияние природных, производственных и социальных факторов на здоровье населения;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рационального природопользования;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гигиены в фармацевтической деятельности;</w:t>
      </w: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ПК И ОК, 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</w:t>
      </w:r>
    </w:p>
    <w:p w:rsidR="00C21117" w:rsidRPr="00C21117" w:rsidRDefault="00C21117" w:rsidP="00C2111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компетенции, определенные ФГОС СПО: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  Продавать изделия медицинского назначения и другие товары аптечного ассортимента.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2.1  Изготавливать лекарственные формы по рецептам и требованиям учреждений здравоохранения.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  Изготавливать внутриаптечную заготовку и фасовать лекарственные средства для последующей реализации.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 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3.2 Организовывать работу структурных подразделений аптеки и осуществлять руководство аптечной организацией.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3.5 Участвовать в организации оптовой торговли.</w:t>
      </w:r>
    </w:p>
    <w:p w:rsidR="00C21117" w:rsidRPr="00C21117" w:rsidRDefault="00C21117" w:rsidP="00C2111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- 66 часов, в том числе: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44 часа;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- 22 часа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- 22 часа</w:t>
      </w:r>
    </w:p>
    <w:p w:rsidR="00C21117" w:rsidRPr="00C21117" w:rsidRDefault="00C21117" w:rsidP="00C21117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 работы обучающегося – 22 часа</w:t>
      </w: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9716F" w:rsidRPr="00C9716F" w:rsidRDefault="00C9716F" w:rsidP="00C9716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1. паспорт рабочей ПРОГРАММЫ УЧЕБНОЙ ДИСЦИПЛИНЫ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ОП.06. ОСНОВЫ МИКРОБИОЛОГИИ И ИММУНОЛОГИИ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ОП.06. Основы микробиологии и иммунологии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составной частью основной профессиональной образовательной программы ЧПО АНО «Гуманитарно-многопрофильный колледж» по специальности 33.02.01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Фармация.</w:t>
      </w:r>
    </w:p>
    <w:p w:rsidR="00C9716F" w:rsidRPr="00C9716F" w:rsidRDefault="00C9716F" w:rsidP="00C971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Дисциплина ОП.06. Основы микробиологии и иммунологии входит в состав дисциплин общепрофессионального цикла.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-дифференцировать разные группы микроорганизмов по их основным свойствам;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-осуществлять профилактику распространения инфекции;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-роль микроорганизмов в жизни человека и общества;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-морфологию, физиологию и экологию микроорганизмов, методы их изучения;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-основные методы асептики и антисептики;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ПК  и ОК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"/>
        <w:gridCol w:w="8678"/>
      </w:tblGrid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 12.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 1.6.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 2.4.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</w:tbl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1.5. Количество часов на освоение программы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максимальная учебная нагрузка обучающегося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75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обязательная аудиторная учебная нагрузка обучающегося 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50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часов;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теоретические занятия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практические занятия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внеаудиторная (самостоятельная) учебная работа обучающегося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25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</w:t>
      </w:r>
    </w:p>
    <w:p w:rsidR="00C4395B" w:rsidRDefault="00C4395B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ДИСЦИПЛИНЫ</w:t>
      </w: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ОП.07  БОТАНИКА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ОП.07 Ботаника является составной частью  основной профессиональной образовательной программы федерального государственного бюджетного профессионального образовательного учреждения «Пензенский базовый медицинский колледж» Министерства здравоохранения Российской федерации в соответствии с федеральным государственным образовательным стандартом среднего профессионального образования по специальности 33.02.01. Фармация.  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Место дисциплины в структуре основной образовательной  программы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Дисциплина ОП.07 Ботаника  входит в состав профессионального цикла по специальности 33.02. 01. Фармация,  базовая подготовка.</w:t>
      </w:r>
    </w:p>
    <w:p w:rsidR="00170746" w:rsidRPr="00170746" w:rsidRDefault="00170746" w:rsidP="00170746">
      <w:pPr>
        <w:shd w:val="clear" w:color="auto" w:fill="FFFFFF"/>
        <w:spacing w:before="317" w:after="0" w:line="240" w:lineRule="auto"/>
        <w:ind w:left="1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Цели и задачи дисциплины - требования к результатам освоения   дисциплины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морфологическое описание растений по гербариям;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определять растения, в том числе лекарственные, в различных фитоценозах.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морфологию, анатомию растительных тканей и систематику растений;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названия семейств изучаемых растений и их представителей;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растительного мира и основы рационального использования растений.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 Профессиональные компетенции, определенные ФГОС СПО: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 – правовой базы.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 гигиенического режима, охраны труда, техники безопасности и противопожарной безопасности.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ПК2.2. Изготавливать внутриаптечную заготовку и фасовать лекарственные средства для последующей реализации.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 Количество часов на освоение программы дисциплины: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 часов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 часов;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обучающегося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часа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6F" w:rsidRDefault="00C9716F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D31603" w:rsidRPr="00D31603" w:rsidRDefault="00D31603" w:rsidP="00D31603">
      <w:pPr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 ПАСПОРТ ПРОГРАММЫ УЧЕБНОЙ ДИСЦИПЛИНЫ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ОП 08. ОБЩАЯ  И НЕОРГАНИЧЕСКАЯ ХИМИЯ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1.1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31603" w:rsidRPr="00D31603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 дисциплины ОП 08. Общая и неорганическая химия является частью программы  подготовки  специалистов  среднего звена Частной профессиональной образовательной Автономной некоммерческой организации «Гуманитарно-многопрофильный колледж», в соответствии  с ФГОС СПО по специальности 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Фармация, базовая подготовка.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1.2.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программы подготовки  специалистов  среднего звена:</w:t>
      </w:r>
    </w:p>
    <w:p w:rsidR="00D31603" w:rsidRPr="00D31603" w:rsidRDefault="00D31603" w:rsidP="00D3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Учебная дисциплина ОП. 08 Общая и неорганическая химия является составной частью ПО 00 Профессионального цикла, включающего в себя ОП Общепрофессиональные дисциплины по специальности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Фармация, базовой подготовки.</w:t>
      </w: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уметь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неорганической природы, в том числе лекарственных;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комплексных соединений и давать им названия</w:t>
      </w:r>
    </w:p>
    <w:p w:rsidR="00D31603" w:rsidRPr="00D31603" w:rsidRDefault="00D31603" w:rsidP="00D31603">
      <w:p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закон и характеристику элементов периодической системы Д.И. Менделеева;</w:t>
      </w:r>
    </w:p>
    <w:p w:rsidR="00D31603" w:rsidRPr="00D31603" w:rsidRDefault="00D31603" w:rsidP="00D31603">
      <w:pPr>
        <w:numPr>
          <w:ilvl w:val="0"/>
          <w:numId w:val="30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протекания химических процессов;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и реакционные способности неорганических соединений; 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неорганических соединений;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растворов и способы выражения концентрации растворов;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лекарственных средств неорганической природы.</w:t>
      </w:r>
    </w:p>
    <w:p w:rsidR="00D31603" w:rsidRPr="00D31603" w:rsidRDefault="00D31603" w:rsidP="00D31603">
      <w:pPr>
        <w:spacing w:after="0" w:line="240" w:lineRule="auto"/>
        <w:ind w:lef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 и ПК которые актуализируются при изучении учебной дисциплины: </w:t>
      </w:r>
    </w:p>
    <w:p w:rsidR="00D31603" w:rsidRPr="00D31603" w:rsidRDefault="00D31603" w:rsidP="00D316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реализации; 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ПК 2.3.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дисциплины: 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 обучающегося 216  часов, в том числе: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обязательной аудиторной учебной нагрузки  обучающегося 144  часа;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самостоятельной работы  обучающегося 72  часа.</w:t>
      </w:r>
    </w:p>
    <w:p w:rsidR="00FF55FC" w:rsidRDefault="00FF55FC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 УЧЕБНОЙ ДИСЦИПЛИНЫ</w:t>
      </w: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09. ОРГАНИЧЕСКАЯ ХИМИЯ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 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Область применения программы: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 09. Органическая химия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 по специальности 33.02.01 Фармация, базовая подготовка.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120"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Место дисциплины в структуре программы подготовки специалистов среднего звена:</w:t>
      </w: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ОП.09 Органическая химия является составной частью ПО ОО Профессионального цикла, включающего в себя ОП Общепрофессиональные дисциплины по специальности 33.02.01 Фармация, базовой подготовки.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и задачи учебной  дисциплины – требования к результатам освоения учебной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органической природы, в том числе лекарственных;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органические вещества, в том числе лекарственные, по физико-химическим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органические вещества по кислотно – основным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органических соединений и давать им названия.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А.М. Бутлерова;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реакционные способности органических соединений;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органических соединений.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 базовой подготовки.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180 часов, в том числе: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120 часов;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60 часов.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ПРОГРАММЫУЧЕБНОЙ ДИСЦИПЛИНЫ</w:t>
      </w:r>
    </w:p>
    <w:p w:rsidR="00635F9A" w:rsidRPr="00635F9A" w:rsidRDefault="00635F9A" w:rsidP="00635F9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ОП.10 АНАЛИТИЧЕСКАЯ ХИМИЯ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635F9A" w:rsidRPr="00635F9A" w:rsidRDefault="00635F9A" w:rsidP="00635F9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учебной дисциплины ОП 10. Аналитическая химия (далее – программа) является составной частью основной профессиональной образовательной программы Ч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астной профессиональной образовательной Автономной некоммерческой организации</w:t>
      </w:r>
      <w:r w:rsidRPr="00635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Аналитическая химия входит в состав профессионального (Общепрофессиональные дисциплины) учебного цикла по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Pr="00635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33.02.01 Фармация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подготовка.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635F9A" w:rsidRPr="00635F9A" w:rsidRDefault="00635F9A" w:rsidP="00635F9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должен: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5F9A" w:rsidRPr="00635F9A" w:rsidRDefault="00635F9A" w:rsidP="00635F9A">
      <w:pPr>
        <w:spacing w:after="0" w:line="240" w:lineRule="auto"/>
        <w:ind w:left="50" w:firstLine="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numPr>
          <w:ilvl w:val="0"/>
          <w:numId w:val="3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качественный и количественный анализ химических веществ, в том числе лекарственных средств;</w:t>
      </w:r>
    </w:p>
    <w:p w:rsidR="00635F9A" w:rsidRPr="00635F9A" w:rsidRDefault="00635F9A" w:rsidP="00635F9A">
      <w:pPr>
        <w:spacing w:after="0" w:line="240" w:lineRule="auto"/>
        <w:ind w:left="25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left="253" w:firstLine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аналитической химии;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качественного и количественного анализа неорганических и органических веществ, в том числе физико-химические.</w:t>
      </w:r>
    </w:p>
    <w:p w:rsidR="00635F9A" w:rsidRPr="00635F9A" w:rsidRDefault="00635F9A" w:rsidP="00635F9A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9A" w:rsidRPr="00635F9A" w:rsidRDefault="00635F9A" w:rsidP="006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фасовку и фасовать лекарственные средства для последующей реализации.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Количество часов на освоение программы</w:t>
      </w: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162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часа, в том числе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108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часов,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самостоятельной работы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54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9D16E5" w:rsidRPr="009D16E5" w:rsidRDefault="009D16E5" w:rsidP="009D1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9D16E5" w:rsidRPr="009D16E5" w:rsidRDefault="009D16E5" w:rsidP="009D16E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ОП.11. БЕЗОПАСНОСТЬ ЖИЗНЕДЕЯТЕЛЬНОСТИ </w:t>
      </w:r>
    </w:p>
    <w:p w:rsidR="009D16E5" w:rsidRPr="009D16E5" w:rsidRDefault="009D16E5" w:rsidP="009D16E5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примерной программы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ОП.11. Безопасность жизнедеятельности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 33.02.01.</w:t>
      </w:r>
      <w:r w:rsidRPr="009D16E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Фармация.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циклу общепрофессиональных дисциплин.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D16E5" w:rsidRPr="009D16E5" w:rsidRDefault="009D16E5" w:rsidP="009D16E5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</w:pPr>
    </w:p>
    <w:p w:rsidR="009D16E5" w:rsidRPr="009D16E5" w:rsidRDefault="009D16E5" w:rsidP="009D1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первичные средства пожаротушения;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 пострадавшим.</w:t>
      </w:r>
    </w:p>
    <w:p w:rsidR="009D16E5" w:rsidRPr="009D16E5" w:rsidRDefault="009D16E5" w:rsidP="009D16E5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военной службы и обороны государства;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порядок призыва граждан на военную службу и поступления на неё в добровольном порядке;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OK</w:t>
      </w: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12. </w:t>
      </w: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1.7. Оказывать первую медицинскую помощь.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102 часа, в том числе: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 учебной работы обучающегося (обязательных учебных занятий) - 68 часов;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- 34часа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- 34 часа</w:t>
      </w:r>
    </w:p>
    <w:p w:rsidR="009D16E5" w:rsidRPr="009D16E5" w:rsidRDefault="009D16E5" w:rsidP="009D16E5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 работы обучающегося  - 34 часа</w:t>
      </w:r>
    </w:p>
    <w:p w:rsidR="00635F9A" w:rsidRDefault="00635F9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ОП.12. ОРГАНИЗАЦИЯ ДОСТУПНОЙ СРЕДЫ ДЛЯ ИНВАЛИДОВ ПРИ РАБОТЕ АПТЕК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ЧПО АНО «Гуманитарно-многопрофильный колледж»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времени, отведенный на изучение дисциплины, выделен за счет часов вариативной части. </w:t>
      </w:r>
    </w:p>
    <w:p w:rsidR="00BC784A" w:rsidRPr="00BC784A" w:rsidRDefault="00BC784A" w:rsidP="00BC7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ОП.12. Организация доступной среды для инвалидов при оказании медицинских услуг относится 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общепрофессиональному циклу основной профессиональной образовательной программы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проведении медико-социальной реабилитации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реабилитационные мероприятия в пределах своих полномочий; 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доступную среду при оказании фармацевтических услуг инвалидам с различными нарушениями здоровья.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условия установления инвалидности;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78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социально-медицинский процесс реабилитации инвалидов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акты и другие нормативные документы, регулирующие порядок оказания инвалидам медицинских услуг;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организации доступной среды для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оказания инвалидам медицинской помощи;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оказания фармацевтических услуг инвалидам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различными нарушениями здоровья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- 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часа, в том числе: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аудиторной учебной работы обучающегося (обязательных учебных занятий)  16 часов;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внеаудиторной (самостоятельной) учебной работы обучающегося  8 часов.</w:t>
      </w: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1. паспорт РАБОЧЕЙ ПРОГРАММЫ ПРОФЕССИОНАЛЬНОГО МОДУЛЯ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ПМ.01 </w:t>
      </w: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РЕАЛИЗАЦИЯ ЛЕКАРСТВЕННЫХ СРЕДСТВ И ТОВАРОВ 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АПТЕЧНОГО АССОРТИМЕНТА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</w:t>
      </w:r>
      <w:r w:rsidRPr="000E4082">
        <w:rPr>
          <w:rFonts w:ascii="Calibri" w:eastAsia="Calibri" w:hAnsi="Calibri" w:cs="Times New Roman"/>
          <w:b/>
        </w:rPr>
        <w:t xml:space="preserve"> </w:t>
      </w: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</w:t>
      </w:r>
      <w:r w:rsidRPr="000E4082">
        <w:rPr>
          <w:rFonts w:ascii="Calibri" w:eastAsia="Calibri" w:hAnsi="Calibri" w:cs="Times New Roman"/>
          <w:b/>
        </w:rPr>
        <w:t xml:space="preserve"> </w:t>
      </w: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ОТПУСК ЛЕКАРСТВЕННЫХ ПРЕПАРАТОВ И ТОВАРОВ АПТЕЧНОГО АССОРТИМЕНТА.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E4082" w:rsidRPr="000E4082" w:rsidRDefault="000E4082" w:rsidP="000E4082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по специальности  33.02.01  Фармация в части освоения основного вида деятельности</w:t>
      </w:r>
      <w:r w:rsidRPr="000E4082">
        <w:rPr>
          <w:rFonts w:ascii="Times New Roman" w:eastAsia="Calibri" w:hAnsi="Times New Roman" w:cs="Times New Roman"/>
          <w:b/>
          <w:bCs/>
          <w:sz w:val="36"/>
          <w:szCs w:val="24"/>
          <w:lang w:eastAsia="ru-RU"/>
        </w:rPr>
        <w:t xml:space="preserve"> </w:t>
      </w:r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>(ВД) Реализация лекарственных средств и товаров аптечного ассортимента и соответствующих общих и пр</w:t>
      </w:r>
      <w:r w:rsidR="001D1FB6">
        <w:rPr>
          <w:rFonts w:ascii="Times New Roman" w:eastAsia="Calibri" w:hAnsi="Times New Roman" w:cs="Times New Roman"/>
          <w:sz w:val="28"/>
          <w:szCs w:val="24"/>
          <w:lang w:eastAsia="ru-RU"/>
        </w:rPr>
        <w:t>офессиональных компетенций (ПК).</w:t>
      </w:r>
    </w:p>
    <w:p w:rsidR="000E4082" w:rsidRPr="000E4082" w:rsidRDefault="000E4082" w:rsidP="000E408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0E4082" w:rsidRPr="000E4082" w:rsidRDefault="000E4082" w:rsidP="000E4082">
      <w:pPr>
        <w:numPr>
          <w:ilvl w:val="0"/>
          <w:numId w:val="35"/>
        </w:numPr>
        <w:tabs>
          <w:tab w:val="left" w:pos="227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лекарственных средств и товаров аптечного ассортимента;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оформлять торговый зал с использованием элементов мерчандайзинга;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хранения лекарственных средств и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информировать потребителей о правилах сбора, сушки и хранения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оказывать консультативную помощь в целях обеспечения ответственного самолечения;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вербальные и невербальные способы общения в профессиональной деятельности;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фармакологические группы лекарственных средств;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препаратов, синонимы и аналоги, показания и способ применения, противопоказания, побочные действия;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идентификацию товаров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нормативные документы, основы фармацевтической этики и деонтологии;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эффективного общения, особенности различных типов личностей клиентов;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технологии при отпуске лекарственных средств и других товаров аптечного ассортимента.</w:t>
      </w: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 w:rsidR="00A6695B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3. Принимать решения в стандартных и нестандартных ситуациях и нести за них ответственность.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5. Использовать информационно-коммуникационные технологии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7. Брать на себя ответственность за работу членов команды (подчиненных), результат выполнения заданий.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9. Ориентироваться в условиях частой смены технологий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 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>ПК 1.2.</w:t>
      </w:r>
      <w:r w:rsidRPr="000E4082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Отпускать лекарственные средства населению, в том числе по льготным рецептам  и  требованиям учреждений здравоохранения.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1.3. Продавать изделия медицинского назначения и другие товары аптечного ассортимента.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1.4. Участвовать в оформлении торгового зала.</w:t>
      </w:r>
    </w:p>
    <w:p w:rsidR="000E4082" w:rsidRPr="000E4082" w:rsidRDefault="000E4082" w:rsidP="000E4082">
      <w:pPr>
        <w:widowControl w:val="0"/>
        <w:tabs>
          <w:tab w:val="left" w:pos="426"/>
          <w:tab w:val="left" w:pos="709"/>
          <w:tab w:val="left" w:pos="1134"/>
          <w:tab w:val="left" w:pos="1620"/>
          <w:tab w:val="left" w:pos="18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 1.5. Информировать население, медицинских работников учреждений здравоохранения о товарах аптечного ассортимента.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1.7. Оказывать первую медицинскую помощь.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1.8. Оформлять документы первичного учета.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всего – 1518 часов, в том числе: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1230 часов,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820 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– 410 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 и производственной практики – 288 часов.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</w:t>
      </w:r>
      <w:r w:rsidRPr="000E4082">
        <w:rPr>
          <w:rFonts w:ascii="Calibri" w:eastAsia="Calibri" w:hAnsi="Calibri" w:cs="Times New Roman"/>
          <w:b/>
        </w:rPr>
        <w:t xml:space="preserve"> </w:t>
      </w: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762 часа,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508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лекции-236часов;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 -158часов;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лабораторные занятия- 98часов;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– 254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курсовые работы- 16часов.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</w:t>
      </w:r>
      <w:r w:rsidRPr="000E4082">
        <w:rPr>
          <w:rFonts w:ascii="Calibri" w:eastAsia="Calibri" w:hAnsi="Calibri" w:cs="Times New Roman"/>
          <w:b/>
        </w:rPr>
        <w:t xml:space="preserve"> </w:t>
      </w: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Отпуск лекарственных препаратов и товаров аптечного ассортимента.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468 часов,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312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лекции-132часов;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 -118часов;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лабораторные занятия- 62часа;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самостоятельной работы обучающегося – 156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784A" w:rsidRDefault="00BC784A" w:rsidP="002D47FC">
      <w:pPr>
        <w:spacing w:after="0" w:line="360" w:lineRule="auto"/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</w:t>
      </w:r>
      <w:r w:rsidRPr="00722F17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 xml:space="preserve"> </w:t>
      </w:r>
      <w:r w:rsidRPr="0072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РАБОЧЕЙ ПРОГРАММЫ ПРОФЕССИОНАЛЬНОГО МОДУЛЯ  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02. ИЗГОТОВЛЕНИЕ ЛЕКАРСТВЕННЫХ ФОРМ И ПРОВЕДЕНИЕ ОБЯЗАТЕЛЬНЫХ ВИДОВ КОНТРОЛЯ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МДК.02.01.ТЕХНОЛОГИЯ ИЗГОТОВЛЕНИЯ ЛЕКАРСТВЕННЫХ ФОРМ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профессионального модуля ПМ. 02. Изготовление лекарственных форм и проведение обязательных видов внутриаптечного контроля является частью программы  подготовки специалистов среднего звена ЧПО АНО «Гуманитарно-многопрофильный колледж» в соответствии  с ФГОС СПО по специальности:  </w:t>
      </w:r>
      <w:r w:rsidRPr="00722F1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33.02.01 Фармация,  базовая подготовка,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вида деятельности: 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изготовления лекарственных форм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</w:t>
      </w:r>
      <w:r w:rsidR="000D4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компетенций (ПК).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22F17" w:rsidRPr="00722F17" w:rsidRDefault="00722F17" w:rsidP="00722F17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овладения указанным видом профессиональной деятельности, обучающийся в ходе освоения профессионального модуля должен: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22F17" w:rsidRPr="00722F17" w:rsidRDefault="00722F17" w:rsidP="00722F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приготовления лекарственных средств;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обязательных видов внутриаптечного контроля лекарственных средств и оформления их к отпуску.</w:t>
      </w:r>
    </w:p>
    <w:p w:rsidR="00722F17" w:rsidRPr="00722F17" w:rsidRDefault="00722F17" w:rsidP="007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твердые, жидкие, мягкие, стерильные, асептические лекарственные формы;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722F17" w:rsidRPr="00722F17" w:rsidRDefault="00722F17" w:rsidP="00722F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нормативно-правовую базу по изготовлению лекарственных форм и внутриаптечному контролю;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выписывания рецептов и требований;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производственной санитарии;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изготовления твердых, жидких, мягких, стерильных, асептических лекарственных форм.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физико-химические свойства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анализа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внутриаптечного контроля;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оформления лекарственных средств к отпуску.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B3" w:rsidRPr="000E4082" w:rsidRDefault="005A56B3" w:rsidP="005A56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722F17" w:rsidRPr="00722F17" w:rsidRDefault="00722F17" w:rsidP="00722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в дополнительных профессиональных программах (программах повышения квалификации) по специальностям Фармация.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722F17" w:rsidRPr="00722F17" w:rsidRDefault="00722F17" w:rsidP="00722F17">
      <w:pPr>
        <w:tabs>
          <w:tab w:val="left" w:pos="8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– 1110 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 930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620 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310 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учебная-72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– 108 часов.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 Технология изготовления лекарственных форм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 579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386 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лекции-156часов;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занятия-116часов;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занятия-98 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193 часа;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 351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234 часа;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лекции-108часов;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занятия- 74часа;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занятия- 52 часа;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117 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51" w:rsidRDefault="00070551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  <w:sectPr w:rsidR="005A56B3" w:rsidRPr="005A56B3" w:rsidSect="005A56B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20"/>
          <w:titlePg/>
        </w:sectPr>
      </w:pP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1. паспорт РАБОЧЕЙ ПРОГРАММы ПРОФЕССИОНАЛЬНОГО МОДУЛЯ</w:t>
      </w: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 Область применения программы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профессионального модуля ПМ.03 Организация деятельности структурных подразделений аптеки и руководство аптечной организацией при отсутствии специалиста с высшим образованием МДК.03.01. Организация деятельности аптеки и ее структурных подразделений является частью основной профессиональной образовательной программы Частной профессиональной образовательной автономной некоммерческой организации «Гуманитарно-многопрофильный колледж»</w:t>
      </w:r>
      <w:r w:rsidRPr="005A56B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государственным образовательным стандартом среднего профессионального образования (далее – ФГОС СПО) по специальности </w:t>
      </w:r>
      <w:r w:rsidRPr="005A56B3"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  <w:t xml:space="preserve">33.02.01 Фармация,  базовая подготовка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освоения основного вида профессиональной деятельности (ВПД):</w:t>
      </w:r>
      <w:r w:rsidRPr="005A56B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деятельности аптеки и её структурных подразделений и соответствующих профес</w:t>
      </w:r>
      <w:r w:rsidR="005D666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сиональных компетенций.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Цели и задачи модуля – требования к результатам освоения модуля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-ведения первичной учётной документации;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-проведения экономического анализа отдельных производственных показателей деятельности аптечных организаций;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-соблюдения требований санитарного режима, охраны труда, техники безопасности.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структурных подразделений аптеки;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по соблюдению санитарного режима, охране труда, технике безопасности, противопожарной безопасности;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-формировать социально-психологический климат в коллективе;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разрешать конфликтные ситуации;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-защищать свои права в соответствии с трудовым законодательством.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-федеральные целевые программы в сфере здравоохранения, государственное регулирование фармацевтической деятельности;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-организационно-правовые формы аптечных организаций;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-виды материальной ответственности;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-порядок закупки и приёма товаров от поставщиков;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-хранение, отпуск (реализация) лекарственных средств, товаров аптечного ассортимента;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-принципы ценообразования, учёта денежных средств и товарно-материальных ценностей в аптеке;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-порядок оплаты труда;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-планирование основных экономических показателей;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-основы фармацевтического менеджмента и делового общения;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5D6663" w:rsidRPr="000E4082" w:rsidRDefault="005D6663" w:rsidP="005D666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1.7. Оказывать первую медицинскую помощь.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1.8. Оформлять документы первичного учёта.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Анализировать спрос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3.2. Организовывать работу структурных подразделений аптеки и осуществлять руководство аптечной организацией.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Оформлять заявки поставщикам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3.4. Участвовать в формировании ценовой политики.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3.5. Участвовать в организации оптовой торговли.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3.6. Оформлять первичную отчётно-учётную документацию.</w:t>
      </w:r>
    </w:p>
    <w:p w:rsidR="005D6663" w:rsidRPr="005A56B3" w:rsidRDefault="005D666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56B3" w:rsidRPr="005A56B3" w:rsidRDefault="005D6663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Количество часов на освоение программы профессионального модуля: всего часов 621 час</w:t>
      </w:r>
      <w:r w:rsidR="005A56B3"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числе: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A56B3" w:rsidRPr="005A56B3" w:rsidRDefault="005A56B3" w:rsidP="005A56B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максимальной учебной нагрузки на обучающегося 441 часов, включая: </w:t>
      </w:r>
    </w:p>
    <w:p w:rsidR="005A56B3" w:rsidRPr="005A56B3" w:rsidRDefault="005A56B3" w:rsidP="005A56B3">
      <w:pPr>
        <w:numPr>
          <w:ilvl w:val="0"/>
          <w:numId w:val="38"/>
        </w:num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обязательной аудиторной учебной нагрузки обучающегося 300 часов;</w:t>
      </w:r>
    </w:p>
    <w:p w:rsidR="005A56B3" w:rsidRPr="005A56B3" w:rsidRDefault="005A56B3" w:rsidP="005A56B3">
      <w:pPr>
        <w:numPr>
          <w:ilvl w:val="0"/>
          <w:numId w:val="38"/>
        </w:num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самостоятельной работы обучающегося 141 час;</w:t>
      </w:r>
    </w:p>
    <w:p w:rsidR="005A56B3" w:rsidRPr="005A56B3" w:rsidRDefault="005A56B3" w:rsidP="005A56B3">
      <w:pPr>
        <w:numPr>
          <w:ilvl w:val="0"/>
          <w:numId w:val="38"/>
        </w:num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учебной практики - 72 часа (2 недели)</w:t>
      </w:r>
    </w:p>
    <w:p w:rsidR="005A56B3" w:rsidRPr="005A56B3" w:rsidRDefault="005A56B3" w:rsidP="005A56B3">
      <w:pPr>
        <w:numPr>
          <w:ilvl w:val="0"/>
          <w:numId w:val="38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производственной практики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– 108 часов (3 недели)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74827" w:rsidRDefault="00174827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F17" w:rsidRDefault="00174827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4827">
        <w:rPr>
          <w:rFonts w:ascii="Times New Roman" w:hAnsi="Times New Roman" w:cs="Times New Roman"/>
          <w:b/>
          <w:sz w:val="28"/>
          <w:szCs w:val="28"/>
        </w:rPr>
        <w:t>МДК.03.01.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3EC" w:rsidRPr="00174827">
        <w:rPr>
          <w:rFonts w:ascii="Times New Roman" w:hAnsi="Times New Roman" w:cs="Times New Roman"/>
          <w:b/>
          <w:sz w:val="28"/>
          <w:szCs w:val="28"/>
        </w:rPr>
        <w:t>Организация деятельности аптеки и её структурных подразделений</w:t>
      </w:r>
      <w:r w:rsidR="002B53EC">
        <w:rPr>
          <w:rFonts w:ascii="Times New Roman" w:hAnsi="Times New Roman" w:cs="Times New Roman"/>
          <w:b/>
          <w:sz w:val="28"/>
          <w:szCs w:val="28"/>
        </w:rPr>
        <w:t>.</w:t>
      </w:r>
    </w:p>
    <w:p w:rsidR="002B53EC" w:rsidRPr="00722F17" w:rsidRDefault="002B53EC" w:rsidP="002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нагрузки обучающегося –  441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час, </w:t>
      </w:r>
    </w:p>
    <w:p w:rsidR="002B53EC" w:rsidRPr="00722F17" w:rsidRDefault="002B53EC" w:rsidP="002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2B53EC" w:rsidRPr="00722F17" w:rsidRDefault="002B53EC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300 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057BA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лекции-132часа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057BA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занятия- 92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2B53EC" w:rsidRPr="00722F17" w:rsidRDefault="002057BA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занятия- 76 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B53EC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r w:rsidR="002057B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работы обучающегося – 141 час</w:t>
      </w:r>
      <w:r w:rsidR="00964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3EC" w:rsidRPr="00174827" w:rsidRDefault="002B53EC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53EC" w:rsidRPr="0017482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AD" w:rsidRDefault="001971AD" w:rsidP="00BC784A">
      <w:pPr>
        <w:spacing w:after="0" w:line="240" w:lineRule="auto"/>
      </w:pPr>
      <w:r>
        <w:separator/>
      </w:r>
    </w:p>
  </w:endnote>
  <w:endnote w:type="continuationSeparator" w:id="0">
    <w:p w:rsidR="001971AD" w:rsidRDefault="001971AD" w:rsidP="00BC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C8" w:rsidRDefault="00170DC8" w:rsidP="005A56B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0DC8" w:rsidRDefault="00170DC8" w:rsidP="005A56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C8" w:rsidRDefault="00170DC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C4F">
      <w:rPr>
        <w:noProof/>
      </w:rPr>
      <w:t>20</w:t>
    </w:r>
    <w:r>
      <w:fldChar w:fldCharType="end"/>
    </w:r>
  </w:p>
  <w:p w:rsidR="00170DC8" w:rsidRDefault="00170DC8" w:rsidP="005A56B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C8" w:rsidRDefault="00170DC8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F675F9">
      <w:rPr>
        <w:noProof/>
      </w:rPr>
      <w:t>53</w:t>
    </w:r>
    <w:r>
      <w:fldChar w:fldCharType="end"/>
    </w:r>
  </w:p>
  <w:p w:rsidR="00170DC8" w:rsidRDefault="00170D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AD" w:rsidRDefault="001971AD" w:rsidP="00BC784A">
      <w:pPr>
        <w:spacing w:after="0" w:line="240" w:lineRule="auto"/>
      </w:pPr>
      <w:r>
        <w:separator/>
      </w:r>
    </w:p>
  </w:footnote>
  <w:footnote w:type="continuationSeparator" w:id="0">
    <w:p w:rsidR="001971AD" w:rsidRDefault="001971AD" w:rsidP="00BC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EED8973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8"/>
    <w:multiLevelType w:val="multilevel"/>
    <w:tmpl w:val="00000008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1A18A7"/>
    <w:multiLevelType w:val="hybridMultilevel"/>
    <w:tmpl w:val="9F82EC78"/>
    <w:lvl w:ilvl="0" w:tplc="45FA15D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470683A"/>
    <w:multiLevelType w:val="hybridMultilevel"/>
    <w:tmpl w:val="B80ACA1E"/>
    <w:lvl w:ilvl="0" w:tplc="5C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3A31"/>
    <w:multiLevelType w:val="multilevel"/>
    <w:tmpl w:val="394E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0C0F5376"/>
    <w:multiLevelType w:val="hybridMultilevel"/>
    <w:tmpl w:val="02082894"/>
    <w:lvl w:ilvl="0" w:tplc="3F58A7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D2B4AD3"/>
    <w:multiLevelType w:val="hybridMultilevel"/>
    <w:tmpl w:val="7A405A86"/>
    <w:lvl w:ilvl="0" w:tplc="1538874A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3D07"/>
    <w:multiLevelType w:val="hybridMultilevel"/>
    <w:tmpl w:val="D1D2F070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81861"/>
    <w:multiLevelType w:val="multilevel"/>
    <w:tmpl w:val="B586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36F45EE"/>
    <w:multiLevelType w:val="hybridMultilevel"/>
    <w:tmpl w:val="EEC2381E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1224E0"/>
    <w:multiLevelType w:val="hybridMultilevel"/>
    <w:tmpl w:val="BA70F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07288"/>
    <w:multiLevelType w:val="multilevel"/>
    <w:tmpl w:val="3BA8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17E01647"/>
    <w:multiLevelType w:val="multilevel"/>
    <w:tmpl w:val="A6301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3" w15:restartNumberingAfterBreak="0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5E6477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2613E"/>
    <w:multiLevelType w:val="multilevel"/>
    <w:tmpl w:val="29249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6FC5884"/>
    <w:multiLevelType w:val="hybridMultilevel"/>
    <w:tmpl w:val="B0AC5520"/>
    <w:lvl w:ilvl="0" w:tplc="9D881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153F0"/>
    <w:multiLevelType w:val="multilevel"/>
    <w:tmpl w:val="35AC6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2BC56532"/>
    <w:multiLevelType w:val="hybridMultilevel"/>
    <w:tmpl w:val="55EA6990"/>
    <w:lvl w:ilvl="0" w:tplc="83EC802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0" w15:restartNumberingAfterBreak="0">
    <w:nsid w:val="2D8D3E41"/>
    <w:multiLevelType w:val="multilevel"/>
    <w:tmpl w:val="03147C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0B711D5"/>
    <w:multiLevelType w:val="multilevel"/>
    <w:tmpl w:val="AE5EC5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42934AE"/>
    <w:multiLevelType w:val="multilevel"/>
    <w:tmpl w:val="4FA8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7B42AF5"/>
    <w:multiLevelType w:val="multilevel"/>
    <w:tmpl w:val="54DE3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42B13C24"/>
    <w:multiLevelType w:val="hybridMultilevel"/>
    <w:tmpl w:val="CE66BFCC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7567D"/>
    <w:multiLevelType w:val="hybridMultilevel"/>
    <w:tmpl w:val="66A43F66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 w15:restartNumberingAfterBreak="0">
    <w:nsid w:val="49435C05"/>
    <w:multiLevelType w:val="multilevel"/>
    <w:tmpl w:val="DAF0B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 w15:restartNumberingAfterBreak="0">
    <w:nsid w:val="4C73144B"/>
    <w:multiLevelType w:val="multilevel"/>
    <w:tmpl w:val="6EA66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0EB0492"/>
    <w:multiLevelType w:val="hybridMultilevel"/>
    <w:tmpl w:val="20861BD4"/>
    <w:lvl w:ilvl="0" w:tplc="4612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76A75"/>
    <w:multiLevelType w:val="hybridMultilevel"/>
    <w:tmpl w:val="B1D25466"/>
    <w:lvl w:ilvl="0" w:tplc="C508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766838"/>
    <w:multiLevelType w:val="multilevel"/>
    <w:tmpl w:val="7B9201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09D31DF"/>
    <w:multiLevelType w:val="hybridMultilevel"/>
    <w:tmpl w:val="CC66E048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3" w15:restartNumberingAfterBreak="0">
    <w:nsid w:val="6F7C3492"/>
    <w:multiLevelType w:val="hybridMultilevel"/>
    <w:tmpl w:val="0D2A62A8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22B6F"/>
    <w:multiLevelType w:val="multilevel"/>
    <w:tmpl w:val="80327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5" w15:restartNumberingAfterBreak="0">
    <w:nsid w:val="747E4E07"/>
    <w:multiLevelType w:val="hybridMultilevel"/>
    <w:tmpl w:val="433CBCB4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168B0"/>
    <w:multiLevelType w:val="hybridMultilevel"/>
    <w:tmpl w:val="560C81B0"/>
    <w:lvl w:ilvl="0" w:tplc="B2586E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1E1E5F"/>
    <w:multiLevelType w:val="hybridMultilevel"/>
    <w:tmpl w:val="BEE4DE76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22"/>
  </w:num>
  <w:num w:numId="4">
    <w:abstractNumId w:val="4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6"/>
  </w:num>
  <w:num w:numId="11">
    <w:abstractNumId w:val="23"/>
  </w:num>
  <w:num w:numId="12">
    <w:abstractNumId w:val="27"/>
  </w:num>
  <w:num w:numId="13">
    <w:abstractNumId w:val="17"/>
  </w:num>
  <w:num w:numId="14">
    <w:abstractNumId w:val="33"/>
  </w:num>
  <w:num w:numId="15">
    <w:abstractNumId w:val="6"/>
  </w:num>
  <w:num w:numId="16">
    <w:abstractNumId w:val="34"/>
  </w:num>
  <w:num w:numId="17">
    <w:abstractNumId w:val="20"/>
  </w:num>
  <w:num w:numId="18">
    <w:abstractNumId w:val="3"/>
  </w:num>
  <w:num w:numId="19">
    <w:abstractNumId w:val="21"/>
  </w:num>
  <w:num w:numId="20">
    <w:abstractNumId w:val="37"/>
  </w:num>
  <w:num w:numId="21">
    <w:abstractNumId w:val="35"/>
  </w:num>
  <w:num w:numId="22">
    <w:abstractNumId w:val="8"/>
  </w:num>
  <w:num w:numId="23">
    <w:abstractNumId w:val="1"/>
  </w:num>
  <w:num w:numId="24">
    <w:abstractNumId w:val="2"/>
  </w:num>
  <w:num w:numId="25">
    <w:abstractNumId w:val="5"/>
  </w:num>
  <w:num w:numId="26">
    <w:abstractNumId w:val="15"/>
  </w:num>
  <w:num w:numId="27">
    <w:abstractNumId w:val="32"/>
  </w:num>
  <w:num w:numId="28">
    <w:abstractNumId w:val="10"/>
  </w:num>
  <w:num w:numId="29">
    <w:abstractNumId w:val="13"/>
  </w:num>
  <w:num w:numId="30">
    <w:abstractNumId w:val="14"/>
  </w:num>
  <w:num w:numId="31">
    <w:abstractNumId w:val="16"/>
  </w:num>
  <w:num w:numId="32">
    <w:abstractNumId w:val="9"/>
  </w:num>
  <w:num w:numId="33">
    <w:abstractNumId w:val="25"/>
  </w:num>
  <w:num w:numId="34">
    <w:abstractNumId w:val="31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FE"/>
    <w:rsid w:val="00070551"/>
    <w:rsid w:val="000B7430"/>
    <w:rsid w:val="000C251B"/>
    <w:rsid w:val="000D43EB"/>
    <w:rsid w:val="000E4082"/>
    <w:rsid w:val="000F1F2E"/>
    <w:rsid w:val="000F677B"/>
    <w:rsid w:val="00170746"/>
    <w:rsid w:val="00170DC8"/>
    <w:rsid w:val="00174827"/>
    <w:rsid w:val="001922B7"/>
    <w:rsid w:val="00195FE1"/>
    <w:rsid w:val="001971AD"/>
    <w:rsid w:val="001D1FB6"/>
    <w:rsid w:val="002057BA"/>
    <w:rsid w:val="00211A3A"/>
    <w:rsid w:val="0023154B"/>
    <w:rsid w:val="00287FF1"/>
    <w:rsid w:val="002B53EC"/>
    <w:rsid w:val="002D47FC"/>
    <w:rsid w:val="002F63DC"/>
    <w:rsid w:val="0033131C"/>
    <w:rsid w:val="0036662E"/>
    <w:rsid w:val="003F1E1D"/>
    <w:rsid w:val="00420271"/>
    <w:rsid w:val="004541D6"/>
    <w:rsid w:val="00461EF4"/>
    <w:rsid w:val="00481F17"/>
    <w:rsid w:val="00487D26"/>
    <w:rsid w:val="004B6AA7"/>
    <w:rsid w:val="005A56B3"/>
    <w:rsid w:val="005D6663"/>
    <w:rsid w:val="00630C4F"/>
    <w:rsid w:val="00635D3F"/>
    <w:rsid w:val="00635F9A"/>
    <w:rsid w:val="006B03B5"/>
    <w:rsid w:val="006C4D5A"/>
    <w:rsid w:val="007035FD"/>
    <w:rsid w:val="00722F17"/>
    <w:rsid w:val="00764430"/>
    <w:rsid w:val="008600B2"/>
    <w:rsid w:val="008B13E5"/>
    <w:rsid w:val="008F4D62"/>
    <w:rsid w:val="009520C9"/>
    <w:rsid w:val="00964C72"/>
    <w:rsid w:val="009D16E5"/>
    <w:rsid w:val="00A021C6"/>
    <w:rsid w:val="00A40790"/>
    <w:rsid w:val="00A6695B"/>
    <w:rsid w:val="00AA7625"/>
    <w:rsid w:val="00AC2B36"/>
    <w:rsid w:val="00AD0715"/>
    <w:rsid w:val="00AF7DFE"/>
    <w:rsid w:val="00B04011"/>
    <w:rsid w:val="00B220B6"/>
    <w:rsid w:val="00B53DD3"/>
    <w:rsid w:val="00BB1643"/>
    <w:rsid w:val="00BC784A"/>
    <w:rsid w:val="00BE2561"/>
    <w:rsid w:val="00C04133"/>
    <w:rsid w:val="00C21117"/>
    <w:rsid w:val="00C4395B"/>
    <w:rsid w:val="00C9716F"/>
    <w:rsid w:val="00CF46A0"/>
    <w:rsid w:val="00D06A4C"/>
    <w:rsid w:val="00D30A2D"/>
    <w:rsid w:val="00D31603"/>
    <w:rsid w:val="00DC12AC"/>
    <w:rsid w:val="00EB01B2"/>
    <w:rsid w:val="00F33AFE"/>
    <w:rsid w:val="00F675F9"/>
    <w:rsid w:val="00FC033E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5A34"/>
  <w15:chartTrackingRefBased/>
  <w15:docId w15:val="{97DCAA40-567C-425F-97E7-47F90B52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0A2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Times New Roman"/>
      <w:lang w:val="x-none" w:eastAsia="ar-SA"/>
    </w:rPr>
  </w:style>
  <w:style w:type="character" w:customStyle="1" w:styleId="a4">
    <w:name w:val="Нижний колонтитул Знак"/>
    <w:basedOn w:val="a0"/>
    <w:link w:val="a3"/>
    <w:rsid w:val="00D30A2D"/>
    <w:rPr>
      <w:rFonts w:ascii="Calibri" w:eastAsia="Times New Roman" w:hAnsi="Calibri" w:cs="Times New Roman"/>
      <w:lang w:val="x-none" w:eastAsia="ar-SA"/>
    </w:rPr>
  </w:style>
  <w:style w:type="paragraph" w:styleId="a5">
    <w:name w:val="List Paragraph"/>
    <w:basedOn w:val="a"/>
    <w:uiPriority w:val="34"/>
    <w:qFormat/>
    <w:rsid w:val="00481F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84A"/>
  </w:style>
  <w:style w:type="character" w:styleId="a8">
    <w:name w:val="page number"/>
    <w:basedOn w:val="a0"/>
    <w:uiPriority w:val="99"/>
    <w:rsid w:val="005A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11450</Words>
  <Characters>65270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2020-05-19T21:15:00Z</dcterms:created>
  <dcterms:modified xsi:type="dcterms:W3CDTF">2020-05-19T21:54:00Z</dcterms:modified>
</cp:coreProperties>
</file>